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22" w:rsidRDefault="00A76222" w:rsidP="00A76222">
      <w:pPr>
        <w:pStyle w:val="NormalWeb"/>
        <w:jc w:val="left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8238"/>
      </w:tblGrid>
      <w:tr w:rsidR="00A76222" w:rsidTr="00CE4B20">
        <w:trPr>
          <w:tblCellSpacing w:w="0" w:type="dxa"/>
        </w:trPr>
        <w:tc>
          <w:tcPr>
            <w:tcW w:w="0" w:type="auto"/>
            <w:hideMark/>
          </w:tcPr>
          <w:p w:rsidR="00A76222" w:rsidRPr="000E68F3" w:rsidRDefault="00A76222" w:rsidP="00CE4B20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683253"/>
                  <wp:effectExtent l="0" t="0" r="0" b="317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ASAO PARA LICIT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269" cy="692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6222" w:rsidRPr="000E68F3" w:rsidRDefault="00A76222" w:rsidP="00CE4B20">
            <w:pPr>
              <w:pStyle w:val="NormalWeb"/>
              <w:jc w:val="left"/>
            </w:pPr>
            <w:r w:rsidRPr="000E68F3">
              <w:rPr>
                <w:b/>
                <w:bCs/>
              </w:rPr>
              <w:t>ESTADO DA PARAÍBA</w:t>
            </w:r>
          </w:p>
          <w:p w:rsidR="00A76222" w:rsidRPr="000E68F3" w:rsidRDefault="00A76222" w:rsidP="00CE4B20">
            <w:pPr>
              <w:pStyle w:val="NormalWeb"/>
              <w:jc w:val="left"/>
            </w:pPr>
            <w:r w:rsidRPr="000E68F3">
              <w:rPr>
                <w:b/>
                <w:bCs/>
              </w:rPr>
              <w:t>PREFEITURA MUNICIPAL DE ASSUNÇÃO</w:t>
            </w:r>
          </w:p>
          <w:p w:rsidR="00A76222" w:rsidRPr="000E68F3" w:rsidRDefault="00A76222" w:rsidP="00CE4B20">
            <w:pPr>
              <w:pStyle w:val="NormalWeb"/>
              <w:jc w:val="left"/>
            </w:pPr>
            <w:r w:rsidRPr="000E68F3">
              <w:rPr>
                <w:b/>
                <w:bCs/>
              </w:rPr>
              <w:t>GABINETE DO PREFEITO</w:t>
            </w:r>
          </w:p>
        </w:tc>
      </w:tr>
    </w:tbl>
    <w:p w:rsidR="00A76222" w:rsidRPr="000E68F3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  <w:jc w:val="right"/>
      </w:pPr>
    </w:p>
    <w:p w:rsidR="00A76222" w:rsidRDefault="00A76222" w:rsidP="00A76222">
      <w:pPr>
        <w:pStyle w:val="NormalWeb"/>
        <w:jc w:val="right"/>
      </w:pPr>
      <w:r>
        <w:t xml:space="preserve">Assunção - PB, 10 de </w:t>
      </w:r>
      <w:r>
        <w:t>março</w:t>
      </w:r>
      <w:r>
        <w:t xml:space="preserve"> de 2023.</w:t>
      </w:r>
    </w:p>
    <w:p w:rsidR="00A76222" w:rsidRDefault="00A76222" w:rsidP="00A76222">
      <w:pPr>
        <w:pStyle w:val="NormalWeb"/>
        <w:jc w:val="left"/>
      </w:pPr>
      <w:r>
        <w:rPr>
          <w:b/>
          <w:bCs/>
        </w:rPr>
        <w:t>PORTARIA Nº PE 00006/2023</w:t>
      </w:r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  <w:ind w:firstLine="750"/>
      </w:pPr>
      <w:r>
        <w:t>O PREFEITO DO MUNICÍPIO DE ASSUNÇÃO, ESTADO DA PARAÍBA, no uso de suas atribuições legais,</w:t>
      </w:r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</w:pPr>
      <w:r>
        <w:t> </w:t>
      </w:r>
      <w:bookmarkStart w:id="0" w:name="_GoBack"/>
      <w:bookmarkEnd w:id="0"/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  <w:jc w:val="left"/>
      </w:pPr>
      <w:r>
        <w:t>R E S O L V E:</w:t>
      </w:r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  <w:ind w:firstLine="750"/>
      </w:pPr>
      <w:r>
        <w:t>HOMOLOGAR o resultado da licitação, modalidade Pregão Eletrônico nº 00006/2023, que objetiva: CONTRATAÇÃO DE EMPRESA (S) ESPERCIALIZADA (S) NO FORNECIMENTO DE MATERIAL MÉDICO HOSPITALAR DE USO COMUM, PARA SUPRIR AS NECESSIDADES DAS UNIDADES DE SAÚDE DE ASSUNÇÃO/PB, DE FORMA FRACIONADA, ATRAVÉS DO FUNDO MUNICIPAL DE SAÚDE. CONFORME TERMO DE REFERÊNCIA; com base nos elementos constantes do processo correspondente, os quais apontam como proponentes vencedores:</w:t>
      </w:r>
    </w:p>
    <w:p w:rsidR="00A76222" w:rsidRDefault="00A76222" w:rsidP="00A76222">
      <w:pPr>
        <w:pStyle w:val="NormalWeb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4"/>
      </w:tblGrid>
      <w:tr w:rsidR="00A76222" w:rsidTr="00CE4B20">
        <w:tc>
          <w:tcPr>
            <w:tcW w:w="0" w:type="auto"/>
            <w:hideMark/>
          </w:tcPr>
          <w:p w:rsidR="00A76222" w:rsidRPr="000E68F3" w:rsidRDefault="00A76222" w:rsidP="00CE4B20">
            <w:pPr>
              <w:pStyle w:val="NormalWeb"/>
            </w:pPr>
            <w:r w:rsidRPr="000E68F3">
              <w:t>- K.C.R.S. COMERCIO EQUIPAMENTOS EIRELI – EPP.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21.971.041/0001-03</w:t>
            </w:r>
          </w:p>
          <w:p w:rsidR="00A76222" w:rsidRPr="000E68F3" w:rsidRDefault="00A76222" w:rsidP="00CE4B20">
            <w:pPr>
              <w:pStyle w:val="NormalWeb"/>
            </w:pPr>
            <w:proofErr w:type="gramStart"/>
            <w:r w:rsidRPr="000E68F3">
              <w:t>Item(</w:t>
            </w:r>
            <w:proofErr w:type="gramEnd"/>
            <w:r w:rsidRPr="000E68F3">
              <w:t>s): 251.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Valor: R$ 1.190,00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- MEDIC PRODUTOS PARA SAUDE LTDA.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31.131.938/0001-74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Item(s): 1 - 2 - 3 - 4 - 5 - 6 - 8 - 10 - 12 - 13 - 14 - 19 - 20 - 21 - 23 - 24 - 25 - 28 - 29 - 30 - 32 - 33 - 34 - 35 - 36 - 37 - 40 - 41 - 43 - 44 - 45 - 46 - 47 - 48 - 49 - 50 - 51 - 52 - 53 - 54 - 55 - 62 - 74 - 76 - 77 - 78 - 91 - 93 - 94 - 95 - 97 - 98 - 102 - 103 - 108 - 111 - 112 - 113 - 114 - 115 - 116 - 117 - 118 - 119 - 120 - 121 - 123 - 124 - 125 - 126 - 127 - 128 - 129 - 130 - 131 - 132 - 133 - 135 - 136 - 137 - 143 - 144 - 145 - 146 - 147 - 148 - 159 - 160 - 165 - 166 - 167 - 168 - 169 - 170 - 171 - 173 - 174 - 175 - 176 - 177 - 178 - 179 - 180 - 181 - 182 - 183 - 184 - 185 - 186 - 187 - 188 - 189 - 190 - 209 - 210 - 211 - 212 - 213 - 214 - 215 - 217 - 218 - 219 - 220 - 221 - 229 - 230 - 233 - 234 - 236 - 237 - 239 - 240 - 242 - 243 - 244 - 245 - 246 - 247 - 248 - 249 - 250 - 268 - 269 - 271 - 272 - 273 - 274 - 275 - 276 - 277 - 278 - 279 - 280 - 281 - 286 - 290 - 293 - 294 - 295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Valor: R$ 246.579,15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- MT COMERCIAL MEDICA LTDA.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07.946.534/0001-54</w:t>
            </w:r>
          </w:p>
          <w:p w:rsidR="00A76222" w:rsidRPr="000E68F3" w:rsidRDefault="00A76222" w:rsidP="00CE4B20">
            <w:pPr>
              <w:pStyle w:val="NormalWeb"/>
            </w:pPr>
            <w:proofErr w:type="gramStart"/>
            <w:r w:rsidRPr="000E68F3">
              <w:t>Item(</w:t>
            </w:r>
            <w:proofErr w:type="gramEnd"/>
            <w:r w:rsidRPr="000E68F3">
              <w:t>s): 58 - 59 - 60 - 61 - 150 - 232 - 257 - 270 - 297.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Valor: R$ 31.382,00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- PAULO RICARDO CORDEIRO DE GOIS.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32.407.715/0001-50</w:t>
            </w:r>
          </w:p>
          <w:p w:rsidR="00A76222" w:rsidRPr="000E68F3" w:rsidRDefault="00A76222" w:rsidP="00CE4B20">
            <w:pPr>
              <w:pStyle w:val="NormalWeb"/>
            </w:pPr>
            <w:proofErr w:type="gramStart"/>
            <w:r w:rsidRPr="000E68F3">
              <w:t>Item(</w:t>
            </w:r>
            <w:proofErr w:type="gramEnd"/>
            <w:r w:rsidRPr="000E68F3">
              <w:t>s): 7 - 11 - 15 - 17 - 31 - 57 - 68 - 69 - 70 - 75 - 85 - 92 - 104 - 110 - 140 - 141 - 151 - 222 - 223 - 224 - 227 - 231 - 235 - 241 - 255 - 256.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Valor: R$ 83.156,60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- VIDA NATURALIS COMERCIO ATACADISTA LTDA.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33.511.641/0001-60</w:t>
            </w:r>
          </w:p>
          <w:p w:rsidR="00A76222" w:rsidRPr="000E68F3" w:rsidRDefault="00A76222" w:rsidP="00CE4B20">
            <w:pPr>
              <w:pStyle w:val="NormalWeb"/>
            </w:pPr>
            <w:proofErr w:type="gramStart"/>
            <w:r w:rsidRPr="000E68F3">
              <w:t>Item(</w:t>
            </w:r>
            <w:proofErr w:type="gramEnd"/>
            <w:r w:rsidRPr="000E68F3">
              <w:t>s): 9 - 22 - 27 - 38 - 39 - 42 - 56 - 63 - 64 - 65 - 66 - 67 - 71 - 72 - 73 - 79 - 80 - 83 - 84 - 86 - 87 - 89 - 90 - 96 - 99 - 100 - 101 - 105 - 106 - 107 - 109 - 134 - 138 - 142 - 149 - 152 - 153 - 154 - 155 - 156 - 157 - 158 - 161 - 162 - 163 - 164 - 172 - 191 - 216 - 225 - 226 - 228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lastRenderedPageBreak/>
              <w:t>Valor: R$ 81.115,45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- VIVA DISTRIBUIDORA DE PRODUTOS LTDA.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20.008.831/0001-17</w:t>
            </w:r>
          </w:p>
          <w:p w:rsidR="00A76222" w:rsidRPr="000E68F3" w:rsidRDefault="00A76222" w:rsidP="00CE4B20">
            <w:pPr>
              <w:pStyle w:val="NormalWeb"/>
            </w:pPr>
            <w:proofErr w:type="gramStart"/>
            <w:r w:rsidRPr="000E68F3">
              <w:t>Item(</w:t>
            </w:r>
            <w:proofErr w:type="gramEnd"/>
            <w:r w:rsidRPr="000E68F3">
              <w:t>s): 16 - 18 - 26 - 122 - 139 - 238 - 252 - 253 - 254 - 263 - 264 - 265 - 266 - 267 - 282 - 283 - 284 - 285 - 287 - 288 - 289 - 291 - 292 - 296.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Valor: R$ 56.329,36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t> </w:t>
            </w:r>
          </w:p>
          <w:p w:rsidR="00A76222" w:rsidRPr="000E68F3" w:rsidRDefault="00A76222" w:rsidP="00CE4B20">
            <w:pPr>
              <w:pStyle w:val="NormalWeb"/>
            </w:pPr>
            <w:r w:rsidRPr="000E68F3">
              <w:rPr>
                <w:b/>
                <w:bCs/>
              </w:rPr>
              <w:t>Total:</w:t>
            </w:r>
            <w:r w:rsidRPr="000E68F3">
              <w:t xml:space="preserve"> R$ 499.752,56</w:t>
            </w:r>
          </w:p>
        </w:tc>
      </w:tr>
    </w:tbl>
    <w:p w:rsidR="00A76222" w:rsidRPr="000E68F3" w:rsidRDefault="00A76222" w:rsidP="00A76222">
      <w:pPr>
        <w:pStyle w:val="NormalWeb"/>
      </w:pPr>
      <w:r>
        <w:lastRenderedPageBreak/>
        <w:t> </w:t>
      </w:r>
    </w:p>
    <w:p w:rsidR="00A76222" w:rsidRDefault="00A76222" w:rsidP="00A76222">
      <w:pPr>
        <w:pStyle w:val="NormalWeb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3F4476" wp14:editId="0C325031">
            <wp:simplePos x="0" y="0"/>
            <wp:positionH relativeFrom="column">
              <wp:posOffset>1942238</wp:posOffset>
            </wp:positionH>
            <wp:positionV relativeFrom="paragraph">
              <wp:posOffset>67310</wp:posOffset>
            </wp:positionV>
            <wp:extent cx="2924175" cy="169695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2023JPEG RECOR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696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Publique-se e cumpra-se.</w:t>
      </w:r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</w:pPr>
    </w:p>
    <w:p w:rsidR="00A76222" w:rsidRDefault="00A76222" w:rsidP="00A76222">
      <w:pPr>
        <w:pStyle w:val="NormalWeb"/>
      </w:pPr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</w:pPr>
      <w:r>
        <w:t> </w:t>
      </w:r>
    </w:p>
    <w:p w:rsidR="00A76222" w:rsidRDefault="00A76222" w:rsidP="00A76222">
      <w:pPr>
        <w:pStyle w:val="NormalWeb"/>
        <w:jc w:val="center"/>
      </w:pPr>
      <w:r>
        <w:t>___________________________________________</w:t>
      </w:r>
    </w:p>
    <w:p w:rsidR="00A76222" w:rsidRDefault="00A76222" w:rsidP="00A76222">
      <w:pPr>
        <w:pStyle w:val="NormalWeb"/>
        <w:jc w:val="center"/>
      </w:pPr>
      <w:r>
        <w:t>LUIZ WALDVOGEL DE OLIVEIRA SANTOS</w:t>
      </w:r>
    </w:p>
    <w:p w:rsidR="00A76222" w:rsidRDefault="00A76222" w:rsidP="00A76222">
      <w:pPr>
        <w:pStyle w:val="NormalWeb"/>
        <w:jc w:val="center"/>
      </w:pPr>
      <w:r>
        <w:t>Prefeito</w:t>
      </w:r>
    </w:p>
    <w:p w:rsidR="00286E62" w:rsidRDefault="00A76222" w:rsidP="00A76222">
      <w:r>
        <w:br w:type="page"/>
      </w:r>
    </w:p>
    <w:sectPr w:rsidR="00286E62" w:rsidSect="00A76222">
      <w:pgSz w:w="11906" w:h="16838" w:code="9"/>
      <w:pgMar w:top="426" w:right="760" w:bottom="567" w:left="992" w:header="567" w:footer="23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22"/>
    <w:rsid w:val="00286E62"/>
    <w:rsid w:val="002C08C9"/>
    <w:rsid w:val="00505462"/>
    <w:rsid w:val="008A4145"/>
    <w:rsid w:val="008D06BD"/>
    <w:rsid w:val="00A76222"/>
    <w:rsid w:val="00E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D99B"/>
  <w15:chartTrackingRefBased/>
  <w15:docId w15:val="{932B13A0-8762-434C-AA58-33515135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6222"/>
    <w:pPr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ita99567\Documents\Modelos%20Personalizados%20do%20Office\Novo(a)%20Documento%20do%20Microsoft%20Wor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007B-0C2C-42F7-B73F-4936925C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Novo(a) Documento do Microsoft Word</Template>
  <TotalTime>2</TotalTime>
  <Pages>3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licita99567</dc:creator>
  <cp:keywords/>
  <dc:description/>
  <cp:lastModifiedBy>licita99567</cp:lastModifiedBy>
  <cp:revision>1</cp:revision>
  <dcterms:created xsi:type="dcterms:W3CDTF">2023-04-05T19:08:00Z</dcterms:created>
  <dcterms:modified xsi:type="dcterms:W3CDTF">2023-04-05T19:10:00Z</dcterms:modified>
</cp:coreProperties>
</file>